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2026年硕士研究生招生考试大纲及参考书目</w:t>
      </w:r>
    </w:p>
    <w:p>
      <w:pPr>
        <w:spacing w:line="480" w:lineRule="auto"/>
        <w:ind w:left="-525" w:leftChars="-250" w:firstLine="450" w:firstLineChars="150"/>
        <w:rPr>
          <w:color w:val="000000"/>
          <w:sz w:val="30"/>
        </w:rPr>
      </w:pPr>
    </w:p>
    <w:p>
      <w:pPr>
        <w:spacing w:line="480" w:lineRule="auto"/>
        <w:ind w:left="-525" w:leftChars="-250" w:firstLine="450" w:firstLineChars="150"/>
        <w:rPr>
          <w:sz w:val="30"/>
        </w:rPr>
      </w:pPr>
      <w:r>
        <w:rPr>
          <w:color w:val="000000"/>
          <w:sz w:val="30"/>
        </w:rPr>
        <w:t>考试科目名称（代码）：</w:t>
      </w:r>
      <w:r>
        <w:rPr>
          <w:sz w:val="30"/>
        </w:rPr>
        <w:t>遗传学（</w:t>
      </w:r>
      <w:r>
        <w:rPr>
          <w:rFonts w:hint="eastAsia"/>
          <w:sz w:val="30"/>
        </w:rPr>
        <w:t>624</w:t>
      </w:r>
      <w:r>
        <w:rPr>
          <w:sz w:val="30"/>
        </w:rPr>
        <w:t>）</w:t>
      </w:r>
    </w:p>
    <w:p>
      <w:pPr>
        <w:spacing w:line="480" w:lineRule="auto"/>
        <w:ind w:left="-525" w:leftChars="-250" w:firstLine="450" w:firstLineChars="150"/>
        <w:rPr>
          <w:color w:val="FF0000"/>
          <w:sz w:val="30"/>
        </w:rPr>
      </w:pPr>
      <w:r>
        <w:rPr>
          <w:color w:val="000000"/>
          <w:sz w:val="30"/>
        </w:rPr>
        <w:t>满分：150分</w:t>
      </w:r>
    </w:p>
    <w:p>
      <w:pPr>
        <w:spacing w:line="480" w:lineRule="auto"/>
        <w:jc w:val="left"/>
        <w:rPr>
          <w:color w:val="000000"/>
          <w:sz w:val="30"/>
        </w:rPr>
      </w:pPr>
      <w:r>
        <w:rPr>
          <w:color w:val="000000"/>
          <w:sz w:val="30"/>
        </w:rPr>
        <w:t>考试内容范围[参考书目（作者、出版单位、年份、版次）]：</w:t>
      </w:r>
    </w:p>
    <w:p>
      <w:pPr>
        <w:spacing w:line="480" w:lineRule="auto"/>
        <w:ind w:left="-525" w:leftChars="-250" w:firstLine="640" w:firstLineChars="200"/>
        <w:rPr>
          <w:sz w:val="32"/>
          <w:szCs w:val="32"/>
        </w:rPr>
      </w:pPr>
      <w:r>
        <w:rPr>
          <w:sz w:val="32"/>
          <w:szCs w:val="32"/>
        </w:rPr>
        <w:t>（一）考试内容</w:t>
      </w:r>
    </w:p>
    <w:p>
      <w:pPr>
        <w:spacing w:line="480" w:lineRule="auto"/>
        <w:ind w:left="-525" w:leftChars="-250" w:firstLine="560" w:firstLineChars="200"/>
        <w:rPr>
          <w:b/>
          <w:sz w:val="28"/>
          <w:szCs w:val="28"/>
        </w:rPr>
      </w:pPr>
      <w:r>
        <w:rPr>
          <w:b/>
          <w:sz w:val="28"/>
          <w:szCs w:val="28"/>
        </w:rPr>
        <w:t>绪论</w:t>
      </w:r>
    </w:p>
    <w:p>
      <w:pPr>
        <w:spacing w:line="480" w:lineRule="auto"/>
        <w:ind w:left="-525" w:leftChars="-250" w:firstLine="560" w:firstLineChars="200"/>
        <w:rPr>
          <w:sz w:val="28"/>
          <w:szCs w:val="28"/>
        </w:rPr>
      </w:pPr>
      <w:r>
        <w:rPr>
          <w:sz w:val="28"/>
          <w:szCs w:val="28"/>
        </w:rPr>
        <w:t>遗传学的定义及其发展简史、研究内容、遗传学在科学和生产中的应用。</w:t>
      </w:r>
    </w:p>
    <w:p>
      <w:pPr>
        <w:spacing w:line="480" w:lineRule="auto"/>
        <w:ind w:left="-525" w:leftChars="-250" w:firstLine="560" w:firstLineChars="200"/>
        <w:rPr>
          <w:b/>
          <w:sz w:val="28"/>
          <w:szCs w:val="28"/>
        </w:rPr>
      </w:pPr>
      <w:r>
        <w:rPr>
          <w:b/>
          <w:sz w:val="28"/>
          <w:szCs w:val="28"/>
        </w:rPr>
        <w:t>第一章  遗传的</w:t>
      </w:r>
      <w:r>
        <w:rPr>
          <w:rFonts w:hint="eastAsia"/>
          <w:b/>
          <w:sz w:val="28"/>
          <w:szCs w:val="28"/>
        </w:rPr>
        <w:t>细胞学</w:t>
      </w:r>
      <w:r>
        <w:rPr>
          <w:b/>
          <w:sz w:val="28"/>
          <w:szCs w:val="28"/>
        </w:rPr>
        <w:t>基础</w:t>
      </w:r>
    </w:p>
    <w:p>
      <w:pPr>
        <w:spacing w:line="480" w:lineRule="auto"/>
        <w:ind w:left="-525" w:leftChars="-250" w:firstLine="560" w:firstLineChars="200"/>
        <w:rPr>
          <w:sz w:val="28"/>
          <w:szCs w:val="28"/>
        </w:rPr>
      </w:pPr>
      <w:r>
        <w:rPr>
          <w:sz w:val="28"/>
          <w:szCs w:val="28"/>
        </w:rPr>
        <w:t>染色体的形态及组成，有丝和减数分裂过程中染色体的行为规律，有丝和减数分裂的遗传学意义。</w:t>
      </w:r>
    </w:p>
    <w:p>
      <w:pPr>
        <w:spacing w:line="480" w:lineRule="auto"/>
        <w:ind w:left="-525" w:leftChars="-250" w:firstLine="560" w:firstLineChars="200"/>
        <w:rPr>
          <w:b/>
          <w:sz w:val="28"/>
          <w:szCs w:val="28"/>
        </w:rPr>
      </w:pPr>
      <w:r>
        <w:rPr>
          <w:b/>
          <w:sz w:val="28"/>
          <w:szCs w:val="28"/>
        </w:rPr>
        <w:t>第二章  遗传物质的分子基础</w:t>
      </w:r>
    </w:p>
    <w:p>
      <w:pPr>
        <w:spacing w:line="480" w:lineRule="auto"/>
        <w:ind w:left="-525" w:leftChars="-250" w:firstLine="560" w:firstLineChars="200"/>
        <w:rPr>
          <w:sz w:val="28"/>
          <w:szCs w:val="28"/>
        </w:rPr>
      </w:pPr>
      <w:r>
        <w:rPr>
          <w:sz w:val="28"/>
          <w:szCs w:val="28"/>
        </w:rPr>
        <w:t>遗传物质DNA和RNA的结构与功能，遗传信息复制、表达与传递。</w:t>
      </w:r>
    </w:p>
    <w:p>
      <w:pPr>
        <w:spacing w:line="480" w:lineRule="auto"/>
        <w:ind w:left="-525" w:leftChars="-250" w:firstLine="560" w:firstLineChars="20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第三章  孟德尔遗传规律 </w:t>
      </w:r>
    </w:p>
    <w:p>
      <w:pPr>
        <w:spacing w:line="480" w:lineRule="auto"/>
        <w:ind w:left="-525" w:leftChars="-250" w:firstLine="560" w:firstLineChars="200"/>
        <w:rPr>
          <w:sz w:val="28"/>
          <w:szCs w:val="28"/>
        </w:rPr>
      </w:pPr>
      <w:r>
        <w:rPr>
          <w:sz w:val="28"/>
          <w:szCs w:val="28"/>
        </w:rPr>
        <w:t>分离规律和自由组合规律，分离规律和自由组合规律应用。</w:t>
      </w:r>
    </w:p>
    <w:p>
      <w:pPr>
        <w:spacing w:line="480" w:lineRule="auto"/>
        <w:ind w:left="-525" w:leftChars="-250" w:firstLine="560" w:firstLineChars="200"/>
        <w:rPr>
          <w:b/>
          <w:sz w:val="28"/>
          <w:szCs w:val="28"/>
        </w:rPr>
      </w:pPr>
      <w:r>
        <w:rPr>
          <w:b/>
          <w:sz w:val="28"/>
          <w:szCs w:val="28"/>
        </w:rPr>
        <w:t>第四章 连锁遗传与性连锁</w:t>
      </w:r>
    </w:p>
    <w:p>
      <w:pPr>
        <w:spacing w:line="480" w:lineRule="auto"/>
        <w:ind w:left="-525" w:leftChars="-250" w:firstLine="560" w:firstLineChars="200"/>
        <w:rPr>
          <w:sz w:val="28"/>
          <w:szCs w:val="28"/>
        </w:rPr>
      </w:pPr>
      <w:r>
        <w:rPr>
          <w:sz w:val="28"/>
          <w:szCs w:val="28"/>
        </w:rPr>
        <w:t>基因连锁和重组，重组率及其计算方法，连锁交换规律在实践中的应用。性别决定与性连锁。</w:t>
      </w:r>
    </w:p>
    <w:p>
      <w:pPr>
        <w:spacing w:line="480" w:lineRule="auto"/>
        <w:ind w:left="-525" w:leftChars="-250" w:firstLine="560" w:firstLineChars="200"/>
        <w:rPr>
          <w:b/>
          <w:sz w:val="28"/>
          <w:szCs w:val="28"/>
        </w:rPr>
      </w:pPr>
      <w:r>
        <w:rPr>
          <w:b/>
          <w:sz w:val="28"/>
          <w:szCs w:val="28"/>
        </w:rPr>
        <w:t>第五章 基因突变</w:t>
      </w:r>
    </w:p>
    <w:p>
      <w:pPr>
        <w:spacing w:line="480" w:lineRule="auto"/>
        <w:ind w:left="-525" w:leftChars="-250" w:firstLine="560" w:firstLineChars="200"/>
        <w:rPr>
          <w:sz w:val="28"/>
          <w:szCs w:val="28"/>
        </w:rPr>
      </w:pPr>
      <w:r>
        <w:rPr>
          <w:sz w:val="28"/>
          <w:szCs w:val="28"/>
        </w:rPr>
        <w:t xml:space="preserve">基因突变、转换、颠换、移码突变的概念，基因突变的一般特征及分子基础。 </w:t>
      </w:r>
    </w:p>
    <w:p>
      <w:pPr>
        <w:spacing w:line="480" w:lineRule="auto"/>
        <w:ind w:left="-525" w:leftChars="-250" w:firstLine="560" w:firstLineChars="200"/>
        <w:rPr>
          <w:b/>
          <w:sz w:val="28"/>
          <w:szCs w:val="28"/>
        </w:rPr>
      </w:pPr>
      <w:r>
        <w:rPr>
          <w:b/>
          <w:sz w:val="28"/>
          <w:szCs w:val="28"/>
        </w:rPr>
        <w:t>第六、七章 染色体结构和数目的变异</w:t>
      </w:r>
    </w:p>
    <w:p>
      <w:pPr>
        <w:spacing w:line="480" w:lineRule="auto"/>
        <w:ind w:left="-525" w:leftChars="-250" w:firstLine="560" w:firstLineChars="200"/>
        <w:rPr>
          <w:sz w:val="28"/>
          <w:szCs w:val="28"/>
        </w:rPr>
      </w:pPr>
      <w:r>
        <w:rPr>
          <w:sz w:val="28"/>
          <w:szCs w:val="28"/>
        </w:rPr>
        <w:t>染色体结构变异的种类及其遗传效应。多倍体和单倍体、整倍体和非整倍体、同源多倍体和异源多倍体的概念，整倍体变异和非整倍体变异的遗传效应、以及在植物育种方面的具体应用。</w:t>
      </w:r>
    </w:p>
    <w:p>
      <w:pPr>
        <w:spacing w:line="480" w:lineRule="auto"/>
        <w:ind w:left="-525" w:leftChars="-250" w:firstLine="560" w:firstLineChars="200"/>
        <w:rPr>
          <w:b/>
          <w:sz w:val="28"/>
          <w:szCs w:val="28"/>
        </w:rPr>
      </w:pPr>
      <w:r>
        <w:rPr>
          <w:b/>
          <w:sz w:val="28"/>
          <w:szCs w:val="28"/>
        </w:rPr>
        <w:t>第八章  数量性状的遗传分析</w:t>
      </w:r>
    </w:p>
    <w:p>
      <w:pPr>
        <w:spacing w:line="480" w:lineRule="auto"/>
        <w:ind w:left="-525" w:leftChars="-250" w:firstLine="560" w:firstLineChars="200"/>
        <w:rPr>
          <w:sz w:val="28"/>
          <w:szCs w:val="28"/>
        </w:rPr>
      </w:pPr>
      <w:r>
        <w:rPr>
          <w:sz w:val="28"/>
          <w:szCs w:val="28"/>
        </w:rPr>
        <w:t>数量性状的一般特征，遗传率的估算及其应用。</w:t>
      </w:r>
    </w:p>
    <w:p>
      <w:pPr>
        <w:spacing w:line="480" w:lineRule="auto"/>
        <w:ind w:left="-525" w:leftChars="-250" w:firstLine="560" w:firstLineChars="200"/>
        <w:rPr>
          <w:b/>
          <w:sz w:val="28"/>
          <w:szCs w:val="28"/>
        </w:rPr>
      </w:pPr>
      <w:r>
        <w:rPr>
          <w:b/>
          <w:sz w:val="28"/>
          <w:szCs w:val="28"/>
        </w:rPr>
        <w:t>第九章  近亲繁殖与杂种优势</w:t>
      </w:r>
    </w:p>
    <w:p>
      <w:pPr>
        <w:spacing w:line="480" w:lineRule="auto"/>
        <w:ind w:left="-525" w:leftChars="-250" w:firstLine="560" w:firstLineChars="200"/>
        <w:rPr>
          <w:sz w:val="28"/>
          <w:szCs w:val="28"/>
        </w:rPr>
      </w:pPr>
      <w:r>
        <w:rPr>
          <w:sz w:val="28"/>
          <w:szCs w:val="28"/>
        </w:rPr>
        <w:t>近亲繁殖的遗传效应，杂种优势表现，近亲繁殖和杂种优势理论在动、植物育种方面的应用。</w:t>
      </w:r>
    </w:p>
    <w:p>
      <w:pPr>
        <w:spacing w:line="480" w:lineRule="auto"/>
        <w:ind w:left="-525" w:leftChars="-250" w:firstLine="560" w:firstLineChars="200"/>
        <w:rPr>
          <w:b/>
          <w:sz w:val="28"/>
          <w:szCs w:val="28"/>
        </w:rPr>
      </w:pPr>
      <w:r>
        <w:rPr>
          <w:b/>
          <w:sz w:val="28"/>
          <w:szCs w:val="28"/>
        </w:rPr>
        <w:t>第十一章  细胞质遗传</w:t>
      </w:r>
    </w:p>
    <w:p>
      <w:pPr>
        <w:spacing w:line="480" w:lineRule="auto"/>
        <w:ind w:left="-525" w:leftChars="-250" w:firstLine="560" w:firstLineChars="200"/>
        <w:rPr>
          <w:sz w:val="28"/>
          <w:szCs w:val="28"/>
        </w:rPr>
      </w:pPr>
      <w:r>
        <w:rPr>
          <w:sz w:val="28"/>
          <w:szCs w:val="28"/>
        </w:rPr>
        <w:t>细胞质遗传与母性影响，植物雄性不育性及其应用。</w:t>
      </w:r>
    </w:p>
    <w:p>
      <w:pPr>
        <w:spacing w:line="480" w:lineRule="auto"/>
        <w:ind w:left="-525" w:leftChars="-250" w:firstLine="640" w:firstLineChars="200"/>
        <w:rPr>
          <w:b/>
          <w:sz w:val="32"/>
          <w:szCs w:val="32"/>
        </w:rPr>
      </w:pPr>
      <w:r>
        <w:rPr>
          <w:b/>
          <w:sz w:val="32"/>
          <w:szCs w:val="32"/>
        </w:rPr>
        <w:t>（二）参考书目</w:t>
      </w:r>
    </w:p>
    <w:p>
      <w:pPr>
        <w:spacing w:line="480" w:lineRule="auto"/>
        <w:ind w:left="-525" w:leftChars="-250" w:firstLine="560" w:firstLineChars="200"/>
        <w:rPr>
          <w:sz w:val="28"/>
          <w:szCs w:val="28"/>
        </w:rPr>
      </w:pPr>
      <w:r>
        <w:rPr>
          <w:sz w:val="28"/>
          <w:szCs w:val="28"/>
        </w:rPr>
        <w:t>刘庆昌主编.</w:t>
      </w:r>
      <w:r>
        <w:rPr>
          <w:rFonts w:hint="eastAsia"/>
          <w:sz w:val="28"/>
          <w:szCs w:val="28"/>
        </w:rPr>
        <w:t xml:space="preserve"> </w:t>
      </w:r>
      <w:bookmarkStart w:id="0" w:name="OLE_LINK1"/>
      <w:r>
        <w:rPr>
          <w:sz w:val="28"/>
          <w:szCs w:val="28"/>
        </w:rPr>
        <w:t>遗传学</w:t>
      </w:r>
      <w:bookmarkEnd w:id="0"/>
      <w:r>
        <w:rPr>
          <w:sz w:val="28"/>
          <w:szCs w:val="28"/>
        </w:rPr>
        <w:t>，北京：科学出版社，20</w:t>
      </w:r>
      <w:r>
        <w:rPr>
          <w:rFonts w:hint="eastAsia"/>
          <w:sz w:val="28"/>
          <w:szCs w:val="28"/>
        </w:rPr>
        <w:t>21</w:t>
      </w:r>
      <w:r>
        <w:rPr>
          <w:sz w:val="28"/>
          <w:szCs w:val="28"/>
        </w:rPr>
        <w:t>，第</w:t>
      </w:r>
      <w:r>
        <w:rPr>
          <w:rFonts w:hint="eastAsia"/>
          <w:sz w:val="28"/>
          <w:szCs w:val="28"/>
        </w:rPr>
        <w:t>4</w:t>
      </w:r>
      <w:r>
        <w:rPr>
          <w:sz w:val="28"/>
          <w:szCs w:val="28"/>
        </w:rPr>
        <w:t>版</w:t>
      </w:r>
    </w:p>
    <w:p>
      <w:pPr>
        <w:spacing w:line="480" w:lineRule="auto"/>
        <w:ind w:left="-525" w:leftChars="-250" w:firstLine="560" w:firstLineChars="200"/>
        <w:rPr>
          <w:sz w:val="28"/>
          <w:szCs w:val="28"/>
        </w:rPr>
      </w:pPr>
    </w:p>
    <w:p>
      <w:pPr>
        <w:ind w:left="-124" w:leftChars="-107" w:hanging="100" w:hangingChars="42"/>
        <w:rPr>
          <w:rFonts w:ascii="宋体" w:hAnsi="宋体"/>
          <w:b/>
          <w:color w:val="000000"/>
          <w:sz w:val="24"/>
        </w:rPr>
      </w:pPr>
      <w:bookmarkStart w:id="1" w:name="_GoBack"/>
      <w:bookmarkEnd w:id="1"/>
    </w:p>
    <w:sectPr>
      <w:pgSz w:w="11906" w:h="16838"/>
      <w:pgMar w:top="1134" w:right="1797" w:bottom="1134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zMGE2ZTNiYjJhMjY0NDUwMzU0NTRlNDk5OTJjODYifQ=="/>
  </w:docVars>
  <w:rsids>
    <w:rsidRoot w:val="00195501"/>
    <w:rsid w:val="000547CF"/>
    <w:rsid w:val="000B76B7"/>
    <w:rsid w:val="00131173"/>
    <w:rsid w:val="00153A8A"/>
    <w:rsid w:val="00195501"/>
    <w:rsid w:val="001F6406"/>
    <w:rsid w:val="0023779D"/>
    <w:rsid w:val="003049F4"/>
    <w:rsid w:val="004D11ED"/>
    <w:rsid w:val="004F1CE2"/>
    <w:rsid w:val="00510F53"/>
    <w:rsid w:val="00551EA3"/>
    <w:rsid w:val="0062741A"/>
    <w:rsid w:val="007A1AE8"/>
    <w:rsid w:val="00834E24"/>
    <w:rsid w:val="009D42D2"/>
    <w:rsid w:val="00EB07E5"/>
    <w:rsid w:val="203B1CA7"/>
    <w:rsid w:val="23C2098A"/>
    <w:rsid w:val="2C0F2DB7"/>
    <w:rsid w:val="31BD2CAE"/>
    <w:rsid w:val="387E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609</Words>
  <Characters>623</Characters>
  <Lines>4</Lines>
  <Paragraphs>1</Paragraphs>
  <TotalTime>40</TotalTime>
  <ScaleCrop>false</ScaleCrop>
  <LinksUpToDate>false</LinksUpToDate>
  <CharactersWithSpaces>668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2024-06-25T01:49:00Z</dcterms:created>
  <dc:creator>nsyyjs</dc:creator>
  <cp:lastModifiedBy>小海星</cp:lastModifiedBy>
  <dcterms:modified xsi:type="dcterms:W3CDTF">2025-06-20T01:24:09Z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BAC45468E69C4B2C87FC5457F46BA759_12</vt:lpwstr>
  </property>
  <property fmtid="{D5CDD505-2E9C-101B-9397-08002B2CF9AE}" pid="4" name="KSOTemplateDocerSaveRecord">
    <vt:lpwstr>eyJoZGlkIjoiNjY0YjgyNDUyNjE1NGJiYmRlOGViNzNmY2ViNWJkZGYiLCJ1c2VySWQiOiI0ODc5MzE0NTcifQ==</vt:lpwstr>
  </property>
</Properties>
</file>